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5" w:rsidRPr="00C44467" w:rsidRDefault="00CF7C6B" w:rsidP="00CF7C6B">
      <w:pPr>
        <w:jc w:val="center"/>
        <w:rPr>
          <w:b/>
          <w:sz w:val="28"/>
          <w:szCs w:val="28"/>
        </w:rPr>
      </w:pPr>
      <w:r w:rsidRPr="00C44467">
        <w:rPr>
          <w:b/>
          <w:sz w:val="28"/>
          <w:szCs w:val="28"/>
        </w:rPr>
        <w:t>ПРЕЙСКУРАНТ</w:t>
      </w:r>
    </w:p>
    <w:p w:rsidR="00CF7C6B" w:rsidRPr="00C44467" w:rsidRDefault="00CF7C6B" w:rsidP="00CF7C6B">
      <w:pPr>
        <w:jc w:val="center"/>
        <w:rPr>
          <w:b/>
          <w:sz w:val="28"/>
          <w:szCs w:val="28"/>
        </w:rPr>
      </w:pPr>
      <w:r w:rsidRPr="00C44467">
        <w:rPr>
          <w:b/>
          <w:sz w:val="28"/>
          <w:szCs w:val="28"/>
        </w:rPr>
        <w:t xml:space="preserve">цен на стоматологические услуги в ООО «НЕА </w:t>
      </w:r>
      <w:proofErr w:type="spellStart"/>
      <w:r w:rsidRPr="00C44467">
        <w:rPr>
          <w:b/>
          <w:sz w:val="28"/>
          <w:szCs w:val="28"/>
        </w:rPr>
        <w:t>Дент</w:t>
      </w:r>
      <w:proofErr w:type="spellEnd"/>
      <w:r w:rsidRPr="00C44467">
        <w:rPr>
          <w:b/>
          <w:sz w:val="28"/>
          <w:szCs w:val="28"/>
        </w:rPr>
        <w:t>»</w:t>
      </w:r>
    </w:p>
    <w:p w:rsidR="00AF70F4" w:rsidRPr="00C44467" w:rsidRDefault="00C44467" w:rsidP="00CF7C6B">
      <w:pPr>
        <w:jc w:val="center"/>
        <w:rPr>
          <w:b/>
          <w:i/>
          <w:sz w:val="28"/>
          <w:szCs w:val="28"/>
          <w:u w:val="single"/>
        </w:rPr>
      </w:pPr>
      <w:r w:rsidRPr="00C44467">
        <w:rPr>
          <w:b/>
          <w:i/>
          <w:sz w:val="28"/>
          <w:szCs w:val="28"/>
          <w:u w:val="single"/>
        </w:rPr>
        <w:t>СТАМАТОЛОГИЯ ТЕРАПЕВТИЧЕСКАЯ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Прием первичного пациента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300-00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Консультация врача стоматолога 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500-00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Обезболивание – </w:t>
            </w:r>
            <w:proofErr w:type="spellStart"/>
            <w:r w:rsidRPr="00AF70F4">
              <w:rPr>
                <w:sz w:val="28"/>
                <w:szCs w:val="28"/>
              </w:rPr>
              <w:t>карпульная</w:t>
            </w:r>
            <w:proofErr w:type="spellEnd"/>
            <w:r w:rsidRPr="00AF70F4">
              <w:rPr>
                <w:sz w:val="28"/>
                <w:szCs w:val="28"/>
              </w:rPr>
              <w:t xml:space="preserve"> анестезия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200-00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Лечение кариеса зубов: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поверхностного и среднего кариеса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глубокого кариеса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</w:p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1800-2000</w:t>
            </w:r>
          </w:p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2000-2500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Каркасные пломбы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2500-3000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Шлифовка, полировка, покрытие фторсодержащими лаками (1зуб)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200-00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AF70F4">
              <w:rPr>
                <w:sz w:val="28"/>
                <w:szCs w:val="28"/>
              </w:rPr>
              <w:t>винира</w:t>
            </w:r>
            <w:proofErr w:type="spellEnd"/>
            <w:r w:rsidRPr="00AF70F4">
              <w:rPr>
                <w:sz w:val="28"/>
                <w:szCs w:val="28"/>
              </w:rPr>
              <w:t xml:space="preserve"> (полная работа)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3500-00</w:t>
            </w:r>
          </w:p>
        </w:tc>
      </w:tr>
      <w:tr w:rsidR="00CF7C6B" w:rsidRPr="00AF70F4" w:rsidTr="00CF7C6B">
        <w:tc>
          <w:tcPr>
            <w:tcW w:w="7621" w:type="dxa"/>
          </w:tcPr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Лечение осложненных форм кариеса (пульпит/периодонтит):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эндодонтическая обработка 1 канала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- </w:t>
            </w:r>
            <w:proofErr w:type="spellStart"/>
            <w:r w:rsidRPr="00AF70F4">
              <w:rPr>
                <w:sz w:val="28"/>
                <w:szCs w:val="28"/>
              </w:rPr>
              <w:t>распломбирование</w:t>
            </w:r>
            <w:proofErr w:type="spellEnd"/>
            <w:r w:rsidRPr="00AF70F4">
              <w:rPr>
                <w:sz w:val="28"/>
                <w:szCs w:val="28"/>
              </w:rPr>
              <w:t xml:space="preserve"> 1 канала (паста)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- </w:t>
            </w:r>
            <w:proofErr w:type="spellStart"/>
            <w:r w:rsidRPr="00AF70F4">
              <w:rPr>
                <w:sz w:val="28"/>
                <w:szCs w:val="28"/>
              </w:rPr>
              <w:t>распломбирование</w:t>
            </w:r>
            <w:proofErr w:type="spellEnd"/>
            <w:r w:rsidRPr="00AF70F4">
              <w:rPr>
                <w:sz w:val="28"/>
                <w:szCs w:val="28"/>
              </w:rPr>
              <w:t xml:space="preserve"> 1 канала (цемент)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фиксация титанового штифта + титановый штифт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наложение временной пломбы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- наложение </w:t>
            </w:r>
            <w:r w:rsidRPr="00AF70F4">
              <w:rPr>
                <w:sz w:val="28"/>
                <w:szCs w:val="28"/>
                <w:lang w:val="en-US"/>
              </w:rPr>
              <w:t>AS</w:t>
            </w:r>
            <w:r w:rsidRPr="00C44467">
              <w:rPr>
                <w:sz w:val="28"/>
                <w:szCs w:val="28"/>
              </w:rPr>
              <w:t xml:space="preserve"> – </w:t>
            </w:r>
            <w:r w:rsidRPr="00AF70F4">
              <w:rPr>
                <w:sz w:val="28"/>
                <w:szCs w:val="28"/>
              </w:rPr>
              <w:t>содержащей пасты</w:t>
            </w:r>
          </w:p>
          <w:p w:rsidR="00CF7C6B" w:rsidRPr="00AF70F4" w:rsidRDefault="00CF7C6B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временное пломбирование каналов (периодонтит) 1 канала</w:t>
            </w:r>
          </w:p>
        </w:tc>
        <w:tc>
          <w:tcPr>
            <w:tcW w:w="1950" w:type="dxa"/>
          </w:tcPr>
          <w:p w:rsidR="00CF7C6B" w:rsidRPr="00C44467" w:rsidRDefault="00CF7C6B" w:rsidP="00CF7C6B">
            <w:pPr>
              <w:rPr>
                <w:b/>
                <w:sz w:val="28"/>
                <w:szCs w:val="28"/>
              </w:rPr>
            </w:pP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1100-00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1000-00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1100-00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1200-00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300-00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500-00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400-00</w:t>
            </w:r>
          </w:p>
        </w:tc>
        <w:bookmarkStart w:id="0" w:name="_GoBack"/>
        <w:bookmarkEnd w:id="0"/>
      </w:tr>
      <w:tr w:rsidR="000A1DA4" w:rsidRPr="00AF70F4" w:rsidTr="00CF7C6B">
        <w:tc>
          <w:tcPr>
            <w:tcW w:w="7621" w:type="dxa"/>
          </w:tcPr>
          <w:p w:rsidR="000A1DA4" w:rsidRPr="00AF70F4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Лечение </w:t>
            </w:r>
            <w:proofErr w:type="gramStart"/>
            <w:r w:rsidRPr="00AF70F4">
              <w:rPr>
                <w:sz w:val="28"/>
                <w:szCs w:val="28"/>
              </w:rPr>
              <w:t>воспалительных</w:t>
            </w:r>
            <w:proofErr w:type="gramEnd"/>
            <w:r w:rsidRPr="00AF70F4">
              <w:rPr>
                <w:sz w:val="28"/>
                <w:szCs w:val="28"/>
              </w:rPr>
              <w:t xml:space="preserve"> заболевание пародонта:</w:t>
            </w:r>
          </w:p>
          <w:p w:rsidR="000A1DA4" w:rsidRPr="00AF70F4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снятие зубного налета, пигментации (пастами)</w:t>
            </w:r>
          </w:p>
          <w:p w:rsidR="000A1DA4" w:rsidRPr="00AF70F4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снятие зубных отложений</w:t>
            </w:r>
          </w:p>
          <w:p w:rsidR="000A1DA4" w:rsidRPr="00C44467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- чистка зубов </w:t>
            </w:r>
            <w:proofErr w:type="spellStart"/>
            <w:r w:rsidRPr="00AF70F4">
              <w:rPr>
                <w:sz w:val="28"/>
                <w:szCs w:val="28"/>
                <w:lang w:val="en-US"/>
              </w:rPr>
              <w:t>Aer</w:t>
            </w:r>
            <w:proofErr w:type="spellEnd"/>
            <w:r w:rsidRPr="00C44467">
              <w:rPr>
                <w:sz w:val="28"/>
                <w:szCs w:val="28"/>
              </w:rPr>
              <w:t xml:space="preserve"> </w:t>
            </w:r>
            <w:r w:rsidRPr="00AF70F4">
              <w:rPr>
                <w:sz w:val="28"/>
                <w:szCs w:val="28"/>
                <w:lang w:val="en-US"/>
              </w:rPr>
              <w:t>flow</w:t>
            </w:r>
          </w:p>
        </w:tc>
        <w:tc>
          <w:tcPr>
            <w:tcW w:w="1950" w:type="dxa"/>
          </w:tcPr>
          <w:p w:rsidR="000A1DA4" w:rsidRPr="00C44467" w:rsidRDefault="000A1DA4" w:rsidP="00CF7C6B">
            <w:pPr>
              <w:rPr>
                <w:b/>
                <w:sz w:val="28"/>
                <w:szCs w:val="28"/>
              </w:rPr>
            </w:pP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1500-2000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1500-00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2000-3000</w:t>
            </w:r>
          </w:p>
        </w:tc>
      </w:tr>
      <w:tr w:rsidR="000A1DA4" w:rsidRPr="00AF70F4" w:rsidTr="00CF7C6B">
        <w:tc>
          <w:tcPr>
            <w:tcW w:w="7621" w:type="dxa"/>
          </w:tcPr>
          <w:p w:rsidR="000A1DA4" w:rsidRPr="00AF70F4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Медикаментозная обработка:</w:t>
            </w:r>
          </w:p>
          <w:p w:rsidR="000A1DA4" w:rsidRPr="00AF70F4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 xml:space="preserve">- </w:t>
            </w:r>
            <w:proofErr w:type="spellStart"/>
            <w:r w:rsidRPr="00AF70F4">
              <w:rPr>
                <w:sz w:val="28"/>
                <w:szCs w:val="28"/>
              </w:rPr>
              <w:t>парадонтальных</w:t>
            </w:r>
            <w:proofErr w:type="spellEnd"/>
            <w:r w:rsidRPr="00AF70F4">
              <w:rPr>
                <w:sz w:val="28"/>
                <w:szCs w:val="28"/>
              </w:rPr>
              <w:t xml:space="preserve"> карманов (около 1 зуба)</w:t>
            </w:r>
          </w:p>
          <w:p w:rsidR="000A1DA4" w:rsidRPr="00AF70F4" w:rsidRDefault="000A1DA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- слизистой оболочки полости рта</w:t>
            </w:r>
          </w:p>
        </w:tc>
        <w:tc>
          <w:tcPr>
            <w:tcW w:w="1950" w:type="dxa"/>
          </w:tcPr>
          <w:p w:rsidR="000A1DA4" w:rsidRPr="00C44467" w:rsidRDefault="000A1DA4" w:rsidP="00CF7C6B">
            <w:pPr>
              <w:rPr>
                <w:b/>
                <w:sz w:val="28"/>
                <w:szCs w:val="28"/>
              </w:rPr>
            </w:pP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500-00</w:t>
            </w:r>
          </w:p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500-00</w:t>
            </w:r>
          </w:p>
        </w:tc>
      </w:tr>
      <w:tr w:rsidR="00AF70F4" w:rsidRPr="00AF70F4" w:rsidTr="00CF7C6B">
        <w:tc>
          <w:tcPr>
            <w:tcW w:w="7621" w:type="dxa"/>
          </w:tcPr>
          <w:p w:rsidR="00AF70F4" w:rsidRPr="00AF70F4" w:rsidRDefault="00AF70F4" w:rsidP="00CF7C6B">
            <w:pPr>
              <w:rPr>
                <w:sz w:val="28"/>
                <w:szCs w:val="28"/>
              </w:rPr>
            </w:pPr>
            <w:proofErr w:type="spellStart"/>
            <w:r w:rsidRPr="00AF70F4">
              <w:rPr>
                <w:sz w:val="28"/>
                <w:szCs w:val="28"/>
              </w:rPr>
              <w:t>Шинирование</w:t>
            </w:r>
            <w:proofErr w:type="spellEnd"/>
            <w:r w:rsidRPr="00AF70F4">
              <w:rPr>
                <w:sz w:val="28"/>
                <w:szCs w:val="28"/>
              </w:rPr>
              <w:t xml:space="preserve"> зубов при пародонтите (й зуб)</w:t>
            </w:r>
          </w:p>
        </w:tc>
        <w:tc>
          <w:tcPr>
            <w:tcW w:w="1950" w:type="dxa"/>
          </w:tcPr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1500-00</w:t>
            </w:r>
          </w:p>
        </w:tc>
      </w:tr>
      <w:tr w:rsidR="00AF70F4" w:rsidRPr="00AF70F4" w:rsidTr="00CF7C6B">
        <w:tc>
          <w:tcPr>
            <w:tcW w:w="7621" w:type="dxa"/>
          </w:tcPr>
          <w:p w:rsidR="00AF70F4" w:rsidRPr="00AF70F4" w:rsidRDefault="00AF70F4" w:rsidP="00CF7C6B">
            <w:pPr>
              <w:rPr>
                <w:sz w:val="28"/>
                <w:szCs w:val="28"/>
              </w:rPr>
            </w:pPr>
            <w:r w:rsidRPr="00AF70F4">
              <w:rPr>
                <w:sz w:val="28"/>
                <w:szCs w:val="28"/>
              </w:rPr>
              <w:t>Электрофорез десен (1 сеанс)</w:t>
            </w:r>
          </w:p>
        </w:tc>
        <w:tc>
          <w:tcPr>
            <w:tcW w:w="1950" w:type="dxa"/>
          </w:tcPr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300-00</w:t>
            </w:r>
          </w:p>
        </w:tc>
      </w:tr>
      <w:tr w:rsidR="00AF70F4" w:rsidRPr="00AF70F4" w:rsidTr="00CF7C6B">
        <w:tc>
          <w:tcPr>
            <w:tcW w:w="7621" w:type="dxa"/>
          </w:tcPr>
          <w:p w:rsidR="00AF70F4" w:rsidRPr="00AF70F4" w:rsidRDefault="00AF70F4" w:rsidP="00CF7C6B">
            <w:pPr>
              <w:rPr>
                <w:sz w:val="28"/>
                <w:szCs w:val="28"/>
              </w:rPr>
            </w:pPr>
            <w:proofErr w:type="spellStart"/>
            <w:r w:rsidRPr="00AF70F4">
              <w:rPr>
                <w:sz w:val="28"/>
                <w:szCs w:val="28"/>
              </w:rPr>
              <w:t>Электроодонтодиагностика</w:t>
            </w:r>
            <w:proofErr w:type="spellEnd"/>
          </w:p>
        </w:tc>
        <w:tc>
          <w:tcPr>
            <w:tcW w:w="1950" w:type="dxa"/>
          </w:tcPr>
          <w:p w:rsidR="00AF70F4" w:rsidRPr="00C44467" w:rsidRDefault="00AF70F4" w:rsidP="00CF7C6B">
            <w:pPr>
              <w:rPr>
                <w:b/>
                <w:sz w:val="28"/>
                <w:szCs w:val="28"/>
              </w:rPr>
            </w:pPr>
            <w:r w:rsidRPr="00C44467">
              <w:rPr>
                <w:b/>
                <w:sz w:val="28"/>
                <w:szCs w:val="28"/>
              </w:rPr>
              <w:t>100-00</w:t>
            </w:r>
          </w:p>
        </w:tc>
      </w:tr>
    </w:tbl>
    <w:p w:rsidR="00CF7C6B" w:rsidRPr="00CF7C6B" w:rsidRDefault="00CF7C6B" w:rsidP="00CF7C6B"/>
    <w:sectPr w:rsidR="00CF7C6B" w:rsidRPr="00CF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24C2"/>
    <w:multiLevelType w:val="hybridMultilevel"/>
    <w:tmpl w:val="47C0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5"/>
    <w:rsid w:val="000025BA"/>
    <w:rsid w:val="000073EF"/>
    <w:rsid w:val="000319E6"/>
    <w:rsid w:val="000462B6"/>
    <w:rsid w:val="00063873"/>
    <w:rsid w:val="000669BD"/>
    <w:rsid w:val="0009795C"/>
    <w:rsid w:val="000A1DA4"/>
    <w:rsid w:val="000F5F5E"/>
    <w:rsid w:val="00141782"/>
    <w:rsid w:val="00157BFD"/>
    <w:rsid w:val="001808CC"/>
    <w:rsid w:val="001875B3"/>
    <w:rsid w:val="001A17C5"/>
    <w:rsid w:val="001B4926"/>
    <w:rsid w:val="001B67F5"/>
    <w:rsid w:val="001C2C31"/>
    <w:rsid w:val="001D7FF1"/>
    <w:rsid w:val="00201C7E"/>
    <w:rsid w:val="00214DD8"/>
    <w:rsid w:val="0023576D"/>
    <w:rsid w:val="0025340E"/>
    <w:rsid w:val="002A07BC"/>
    <w:rsid w:val="002A161C"/>
    <w:rsid w:val="002D606E"/>
    <w:rsid w:val="003404D6"/>
    <w:rsid w:val="00372857"/>
    <w:rsid w:val="00374478"/>
    <w:rsid w:val="00381B5C"/>
    <w:rsid w:val="003D272B"/>
    <w:rsid w:val="003E21E0"/>
    <w:rsid w:val="003E6901"/>
    <w:rsid w:val="00401CA1"/>
    <w:rsid w:val="00415CBE"/>
    <w:rsid w:val="0044258B"/>
    <w:rsid w:val="00446CD9"/>
    <w:rsid w:val="004548E2"/>
    <w:rsid w:val="0046753B"/>
    <w:rsid w:val="004D470C"/>
    <w:rsid w:val="004D7BC0"/>
    <w:rsid w:val="00511672"/>
    <w:rsid w:val="00516AC3"/>
    <w:rsid w:val="00540579"/>
    <w:rsid w:val="00543591"/>
    <w:rsid w:val="005655C9"/>
    <w:rsid w:val="00574A15"/>
    <w:rsid w:val="00574D6D"/>
    <w:rsid w:val="00581A65"/>
    <w:rsid w:val="00582D00"/>
    <w:rsid w:val="005F6ABF"/>
    <w:rsid w:val="0061508D"/>
    <w:rsid w:val="006343F0"/>
    <w:rsid w:val="006402BC"/>
    <w:rsid w:val="00684CFD"/>
    <w:rsid w:val="00692E83"/>
    <w:rsid w:val="00693A5A"/>
    <w:rsid w:val="006D0C85"/>
    <w:rsid w:val="006D4262"/>
    <w:rsid w:val="006E2760"/>
    <w:rsid w:val="006E2F7A"/>
    <w:rsid w:val="006E31BC"/>
    <w:rsid w:val="0071672B"/>
    <w:rsid w:val="007212BF"/>
    <w:rsid w:val="00722E96"/>
    <w:rsid w:val="007324FD"/>
    <w:rsid w:val="0073306A"/>
    <w:rsid w:val="00735EA6"/>
    <w:rsid w:val="007415C8"/>
    <w:rsid w:val="00783881"/>
    <w:rsid w:val="007925A7"/>
    <w:rsid w:val="0079547F"/>
    <w:rsid w:val="00795FF3"/>
    <w:rsid w:val="007D4020"/>
    <w:rsid w:val="007E3EA1"/>
    <w:rsid w:val="007E52D8"/>
    <w:rsid w:val="0082667B"/>
    <w:rsid w:val="00843205"/>
    <w:rsid w:val="008551A7"/>
    <w:rsid w:val="0088464E"/>
    <w:rsid w:val="00887705"/>
    <w:rsid w:val="008B459A"/>
    <w:rsid w:val="008B70B8"/>
    <w:rsid w:val="00955362"/>
    <w:rsid w:val="0096072D"/>
    <w:rsid w:val="009704EB"/>
    <w:rsid w:val="009D2C84"/>
    <w:rsid w:val="009E26A1"/>
    <w:rsid w:val="009E50F5"/>
    <w:rsid w:val="00A2336E"/>
    <w:rsid w:val="00A32F05"/>
    <w:rsid w:val="00AB597B"/>
    <w:rsid w:val="00AD2751"/>
    <w:rsid w:val="00AD53F1"/>
    <w:rsid w:val="00AF70F4"/>
    <w:rsid w:val="00B107BA"/>
    <w:rsid w:val="00B11C0C"/>
    <w:rsid w:val="00B8190F"/>
    <w:rsid w:val="00BA781A"/>
    <w:rsid w:val="00C16C16"/>
    <w:rsid w:val="00C22F84"/>
    <w:rsid w:val="00C361EA"/>
    <w:rsid w:val="00C436A8"/>
    <w:rsid w:val="00C44467"/>
    <w:rsid w:val="00C63BA7"/>
    <w:rsid w:val="00C64D0D"/>
    <w:rsid w:val="00CC40BB"/>
    <w:rsid w:val="00CD4335"/>
    <w:rsid w:val="00CF7C6B"/>
    <w:rsid w:val="00D60346"/>
    <w:rsid w:val="00D74BD0"/>
    <w:rsid w:val="00D7719E"/>
    <w:rsid w:val="00E20EB6"/>
    <w:rsid w:val="00E216A8"/>
    <w:rsid w:val="00E57D26"/>
    <w:rsid w:val="00E71AB0"/>
    <w:rsid w:val="00E80E5F"/>
    <w:rsid w:val="00E96F2C"/>
    <w:rsid w:val="00EA2ED8"/>
    <w:rsid w:val="00EB1325"/>
    <w:rsid w:val="00EB6B73"/>
    <w:rsid w:val="00EC4D28"/>
    <w:rsid w:val="00ED4656"/>
    <w:rsid w:val="00EE18A0"/>
    <w:rsid w:val="00EF2EC5"/>
    <w:rsid w:val="00F3665F"/>
    <w:rsid w:val="00F670B9"/>
    <w:rsid w:val="00F7290E"/>
    <w:rsid w:val="00F72D58"/>
    <w:rsid w:val="00F832D7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C5"/>
    <w:pPr>
      <w:ind w:left="720"/>
      <w:contextualSpacing/>
    </w:pPr>
  </w:style>
  <w:style w:type="table" w:styleId="a4">
    <w:name w:val="Table Grid"/>
    <w:basedOn w:val="a1"/>
    <w:uiPriority w:val="59"/>
    <w:rsid w:val="00CF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C5"/>
    <w:pPr>
      <w:ind w:left="720"/>
      <w:contextualSpacing/>
    </w:pPr>
  </w:style>
  <w:style w:type="table" w:styleId="a4">
    <w:name w:val="Table Grid"/>
    <w:basedOn w:val="a1"/>
    <w:uiPriority w:val="59"/>
    <w:rsid w:val="00CF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2015-07-15T09:10:00Z</dcterms:created>
  <dcterms:modified xsi:type="dcterms:W3CDTF">2015-07-15T10:42:00Z</dcterms:modified>
</cp:coreProperties>
</file>